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115" w:rsidRPr="00BF6115" w:rsidRDefault="00BF6115" w:rsidP="00BF6115">
      <w:pPr>
        <w:spacing w:after="160" w:line="256" w:lineRule="auto"/>
        <w:ind w:left="-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6115">
        <w:rPr>
          <w:rFonts w:ascii="Times New Roman" w:eastAsia="Calibri" w:hAnsi="Times New Roman" w:cs="Times New Roman"/>
          <w:b/>
          <w:sz w:val="24"/>
          <w:szCs w:val="24"/>
        </w:rPr>
        <w:t>Образовательный минимум</w:t>
      </w:r>
      <w:r w:rsidR="00AB12C8">
        <w:rPr>
          <w:rFonts w:ascii="Times New Roman" w:eastAsia="Calibri" w:hAnsi="Times New Roman" w:cs="Times New Roman"/>
          <w:b/>
          <w:sz w:val="24"/>
          <w:szCs w:val="24"/>
        </w:rPr>
        <w:t xml:space="preserve"> п биологии 6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касс 2 четверть</w:t>
      </w:r>
    </w:p>
    <w:p w:rsidR="00883334" w:rsidRPr="00BF6115" w:rsidRDefault="0088333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20" w:type="dxa"/>
        <w:tblInd w:w="-1139" w:type="dxa"/>
        <w:tblLook w:val="04A0" w:firstRow="1" w:lastRow="0" w:firstColumn="1" w:lastColumn="0" w:noHBand="0" w:noVBand="1"/>
      </w:tblPr>
      <w:tblGrid>
        <w:gridCol w:w="708"/>
        <w:gridCol w:w="2789"/>
        <w:gridCol w:w="7223"/>
      </w:tblGrid>
      <w:tr w:rsidR="00BF6115" w:rsidRPr="00BF6115" w:rsidTr="00821E6B">
        <w:tc>
          <w:tcPr>
            <w:tcW w:w="708" w:type="dxa"/>
          </w:tcPr>
          <w:p w:rsidR="00BF6115" w:rsidRPr="00BF6115" w:rsidRDefault="00BF6115">
            <w:pPr>
              <w:rPr>
                <w:rFonts w:ascii="Times New Roman" w:hAnsi="Times New Roman"/>
                <w:sz w:val="24"/>
                <w:szCs w:val="24"/>
              </w:rPr>
            </w:pPr>
            <w:r w:rsidRPr="00BF611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789" w:type="dxa"/>
          </w:tcPr>
          <w:p w:rsidR="00BF6115" w:rsidRPr="00BF6115" w:rsidRDefault="00BF611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6115">
              <w:rPr>
                <w:rFonts w:ascii="Times New Roman" w:hAnsi="Times New Roman"/>
                <w:sz w:val="24"/>
                <w:szCs w:val="24"/>
              </w:rPr>
              <w:t>Термины ,понятия</w:t>
            </w:r>
            <w:proofErr w:type="gramEnd"/>
          </w:p>
        </w:tc>
        <w:tc>
          <w:tcPr>
            <w:tcW w:w="7223" w:type="dxa"/>
          </w:tcPr>
          <w:p w:rsidR="00BF6115" w:rsidRPr="00BF6115" w:rsidRDefault="00BF6115">
            <w:pPr>
              <w:rPr>
                <w:rFonts w:ascii="Times New Roman" w:hAnsi="Times New Roman"/>
                <w:sz w:val="24"/>
                <w:szCs w:val="24"/>
              </w:rPr>
            </w:pPr>
            <w:r w:rsidRPr="00BF6115">
              <w:rPr>
                <w:rFonts w:ascii="Times New Roman" w:hAnsi="Times New Roman"/>
                <w:sz w:val="24"/>
                <w:szCs w:val="24"/>
              </w:rPr>
              <w:t>определение</w:t>
            </w:r>
          </w:p>
        </w:tc>
      </w:tr>
      <w:tr w:rsidR="00BF6115" w:rsidRPr="00BF6115" w:rsidTr="00821E6B">
        <w:tc>
          <w:tcPr>
            <w:tcW w:w="708" w:type="dxa"/>
          </w:tcPr>
          <w:p w:rsidR="00BF6115" w:rsidRPr="00BF6115" w:rsidRDefault="00821E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9" w:type="dxa"/>
          </w:tcPr>
          <w:p w:rsidR="00BF6115" w:rsidRPr="00BF6115" w:rsidRDefault="00BF61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6115" w:rsidRPr="00BF6115" w:rsidRDefault="00BF6115" w:rsidP="00BF611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Клеточное строение листа. </w:t>
            </w:r>
          </w:p>
          <w:p w:rsidR="00BF6115" w:rsidRPr="00BF6115" w:rsidRDefault="00BF6115" w:rsidP="00BF6115">
            <w:pPr>
              <w:rPr>
                <w:rFonts w:ascii="Times New Roman" w:hAnsi="Times New Roman"/>
                <w:sz w:val="24"/>
                <w:szCs w:val="24"/>
              </w:rPr>
            </w:pP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Видоизмене</w:t>
            </w: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ние листьев</w:t>
            </w:r>
          </w:p>
        </w:tc>
        <w:tc>
          <w:tcPr>
            <w:tcW w:w="7223" w:type="dxa"/>
          </w:tcPr>
          <w:p w:rsidR="00BF6115" w:rsidRPr="00BF6115" w:rsidRDefault="00BF6115" w:rsidP="00BF6115">
            <w:pPr>
              <w:rPr>
                <w:rFonts w:ascii="Times New Roman" w:hAnsi="Times New Roman"/>
                <w:sz w:val="24"/>
                <w:szCs w:val="24"/>
              </w:rPr>
            </w:pP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Определяют понятия: «кожица листа», «устьица», «хлоропласты», «столбча</w:t>
            </w: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тая ткань листа», «губчатая ткань лис</w:t>
            </w: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та», «мякоть листа», «проводящий пу</w:t>
            </w: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чок», «сосуды», «ситовидные трубки», «волокна», «световые листья», «тене</w:t>
            </w: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вые листья», «видоизменения листьев». </w:t>
            </w:r>
          </w:p>
        </w:tc>
      </w:tr>
      <w:tr w:rsidR="00BF6115" w:rsidRPr="00BF6115" w:rsidTr="00821E6B">
        <w:tc>
          <w:tcPr>
            <w:tcW w:w="708" w:type="dxa"/>
          </w:tcPr>
          <w:p w:rsidR="00BF6115" w:rsidRPr="00BF6115" w:rsidRDefault="00821E6B" w:rsidP="00BF61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6115" w:rsidRPr="00BF6115" w:rsidRDefault="00BF6115" w:rsidP="00BF611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Строение стебля. Многообразие стеб</w:t>
            </w: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лей</w:t>
            </w:r>
          </w:p>
        </w:tc>
        <w:tc>
          <w:tcPr>
            <w:tcW w:w="7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6115" w:rsidRPr="00BF6115" w:rsidRDefault="00BF6115" w:rsidP="00BF611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Определяют понятия: «травянистый стебель», «деревянистый стебель», «прямостоячий стебель», «вьющийся стебель», «лазающий стебель», «ползу</w:t>
            </w: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чий стебель», «чечевички», «пробка», «кора», «луб», «ситовидные трубки», «лубяные волокна», «камбий», «дре</w:t>
            </w: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весина», «сердцевина», «сердцевинные лучи».</w:t>
            </w:r>
          </w:p>
        </w:tc>
      </w:tr>
      <w:tr w:rsidR="00BF6115" w:rsidRPr="00BF6115" w:rsidTr="00821E6B">
        <w:tc>
          <w:tcPr>
            <w:tcW w:w="708" w:type="dxa"/>
          </w:tcPr>
          <w:p w:rsidR="00BF6115" w:rsidRPr="00BF6115" w:rsidRDefault="00821E6B" w:rsidP="00BF61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89" w:type="dxa"/>
          </w:tcPr>
          <w:p w:rsidR="00BF6115" w:rsidRPr="00BF6115" w:rsidRDefault="00BF6115" w:rsidP="00BF61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Какие видоизмененные побеги вы знаете? Почему их называют видоизмененными </w:t>
            </w:r>
          </w:p>
          <w:p w:rsidR="00BF6115" w:rsidRPr="00BF6115" w:rsidRDefault="00BF6115" w:rsidP="00BF61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побегами? Каково их строение?</w:t>
            </w:r>
          </w:p>
          <w:p w:rsidR="00BF6115" w:rsidRPr="00BF6115" w:rsidRDefault="00BF6115" w:rsidP="00BF61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3" w:type="dxa"/>
          </w:tcPr>
          <w:p w:rsidR="00BF6115" w:rsidRPr="00BF6115" w:rsidRDefault="00BF6115" w:rsidP="00BF6115">
            <w:pPr>
              <w:rPr>
                <w:rFonts w:ascii="Times New Roman" w:hAnsi="Times New Roman"/>
                <w:sz w:val="24"/>
                <w:szCs w:val="24"/>
              </w:rPr>
            </w:pP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«видоизме</w:t>
            </w: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нённый побег», «корневище», «клу</w:t>
            </w: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бень», «луковица». </w:t>
            </w:r>
          </w:p>
        </w:tc>
      </w:tr>
      <w:tr w:rsidR="00BF6115" w:rsidRPr="00BF6115" w:rsidTr="00821E6B">
        <w:tc>
          <w:tcPr>
            <w:tcW w:w="708" w:type="dxa"/>
          </w:tcPr>
          <w:p w:rsidR="00BF6115" w:rsidRPr="00BF6115" w:rsidRDefault="00821E6B" w:rsidP="00BF61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6115" w:rsidRPr="00BF6115" w:rsidRDefault="00BF6115" w:rsidP="00BF611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Цветок и его стро</w:t>
            </w: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ение</w:t>
            </w:r>
          </w:p>
        </w:tc>
        <w:tc>
          <w:tcPr>
            <w:tcW w:w="7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6115" w:rsidRPr="00BF6115" w:rsidRDefault="00BF6115" w:rsidP="00821E6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Определяют понятия: «пестик», «ты</w:t>
            </w: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чинка», «лепестки», «венчик», «чаше</w:t>
            </w: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листики», «чашечка», «цветоножка», «цветоложе», «простой околоцвет</w:t>
            </w: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ник», «двойной околоцветник», «тычиночная нить», «пыльник», «рыльце», «столбик», «завязь», «семя</w:t>
            </w: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зачаток», </w:t>
            </w:r>
          </w:p>
        </w:tc>
      </w:tr>
      <w:tr w:rsidR="00821E6B" w:rsidRPr="00BF6115" w:rsidTr="00821E6B">
        <w:tc>
          <w:tcPr>
            <w:tcW w:w="708" w:type="dxa"/>
          </w:tcPr>
          <w:p w:rsidR="00821E6B" w:rsidRDefault="00821E6B" w:rsidP="00BF61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1E6B" w:rsidRPr="00BF6115" w:rsidRDefault="00821E6B" w:rsidP="00BF611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«однодомные растения»,</w:t>
            </w:r>
          </w:p>
        </w:tc>
        <w:tc>
          <w:tcPr>
            <w:tcW w:w="7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1E6B" w:rsidRPr="00BF6115" w:rsidRDefault="00821E6B" w:rsidP="00821E6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Pr="00AF4BF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растения, у которых однополые цветки мужские (тычиночные) и женские (пестичные) находятся на одном растении.</w:t>
            </w:r>
          </w:p>
        </w:tc>
      </w:tr>
      <w:tr w:rsidR="00821E6B" w:rsidRPr="00BF6115" w:rsidTr="00821E6B">
        <w:tc>
          <w:tcPr>
            <w:tcW w:w="708" w:type="dxa"/>
          </w:tcPr>
          <w:p w:rsidR="00821E6B" w:rsidRDefault="00821E6B" w:rsidP="00BF61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1E6B" w:rsidRPr="00BF6115" w:rsidRDefault="00821E6B" w:rsidP="00BF611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«двудомные растения».</w:t>
            </w:r>
          </w:p>
        </w:tc>
        <w:tc>
          <w:tcPr>
            <w:tcW w:w="7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1E6B" w:rsidRPr="00821E6B" w:rsidRDefault="00821E6B" w:rsidP="00821E6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1E6B">
              <w:rPr>
                <w:rFonts w:ascii="Times New Roman" w:hAnsi="Times New Roman"/>
                <w:color w:val="222222"/>
                <w:shd w:val="clear" w:color="auto" w:fill="FFFFFF"/>
              </w:rPr>
              <w:t>— </w:t>
            </w:r>
            <w:r w:rsidRPr="00821E6B">
              <w:rPr>
                <w:rFonts w:ascii="Times New Roman" w:hAnsi="Times New Roman"/>
                <w:b/>
                <w:bCs/>
                <w:color w:val="222222"/>
                <w:shd w:val="clear" w:color="auto" w:fill="FFFFFF"/>
              </w:rPr>
              <w:t>растения</w:t>
            </w:r>
            <w:r w:rsidRPr="00821E6B">
              <w:rPr>
                <w:rFonts w:ascii="Times New Roman" w:hAnsi="Times New Roman"/>
                <w:color w:val="222222"/>
                <w:shd w:val="clear" w:color="auto" w:fill="FFFFFF"/>
              </w:rPr>
              <w:t>, однополые цветки, у которых однополые мужские (тычиночные) и женские (пестичные) цветки (или мужские и женские половые органы у не цветковых </w:t>
            </w:r>
            <w:r w:rsidRPr="00821E6B">
              <w:rPr>
                <w:rFonts w:ascii="Times New Roman" w:hAnsi="Times New Roman"/>
                <w:b/>
                <w:bCs/>
                <w:color w:val="222222"/>
                <w:shd w:val="clear" w:color="auto" w:fill="FFFFFF"/>
              </w:rPr>
              <w:t>растений</w:t>
            </w:r>
            <w:r w:rsidRPr="00821E6B">
              <w:rPr>
                <w:rFonts w:ascii="Times New Roman" w:hAnsi="Times New Roman"/>
                <w:color w:val="222222"/>
                <w:shd w:val="clear" w:color="auto" w:fill="FFFFFF"/>
              </w:rPr>
              <w:t>) находятся на разных особях.</w:t>
            </w:r>
          </w:p>
        </w:tc>
        <w:bookmarkStart w:id="0" w:name="_GoBack"/>
        <w:bookmarkEnd w:id="0"/>
      </w:tr>
      <w:tr w:rsidR="00BF6115" w:rsidRPr="00BF6115" w:rsidTr="00821E6B">
        <w:tc>
          <w:tcPr>
            <w:tcW w:w="708" w:type="dxa"/>
          </w:tcPr>
          <w:p w:rsidR="00BF6115" w:rsidRPr="00BF6115" w:rsidRDefault="00821E6B" w:rsidP="00BF61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6115" w:rsidRPr="00BF6115" w:rsidRDefault="00BF6115" w:rsidP="00BF611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Соцветия</w:t>
            </w:r>
          </w:p>
        </w:tc>
        <w:tc>
          <w:tcPr>
            <w:tcW w:w="7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1E6B" w:rsidRPr="00BF6115" w:rsidRDefault="00821E6B" w:rsidP="00821E6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Кисть, колос, корзинка, щиток,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метелкаголовка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приведите примеры.</w:t>
            </w:r>
          </w:p>
          <w:p w:rsidR="00BF6115" w:rsidRPr="00BF6115" w:rsidRDefault="00BF6115" w:rsidP="00BF611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6115" w:rsidRPr="00BF6115" w:rsidTr="00821E6B">
        <w:tc>
          <w:tcPr>
            <w:tcW w:w="708" w:type="dxa"/>
          </w:tcPr>
          <w:p w:rsidR="00BF6115" w:rsidRPr="00BF6115" w:rsidRDefault="00821E6B" w:rsidP="00BF61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6115" w:rsidRPr="00BF6115" w:rsidRDefault="00BF6115" w:rsidP="00BF611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Плоды и их класси</w:t>
            </w: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фикация</w:t>
            </w:r>
          </w:p>
        </w:tc>
        <w:tc>
          <w:tcPr>
            <w:tcW w:w="7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1E6B" w:rsidRDefault="00BF6115" w:rsidP="00821E6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Определяют понятия: «околоплод</w:t>
            </w: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ник», «простые плоды», «сборные пло</w:t>
            </w:r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ды», «сухие плоды», «сочные плоды», «односемянные плоды», «многосемянные плоды», «ягода», «костянка», «орех», «зерновка», «семянка», «боб», «</w:t>
            </w:r>
            <w:proofErr w:type="spellStart"/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стручок</w:t>
            </w:r>
            <w:proofErr w:type="gramStart"/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»,«</w:t>
            </w:r>
            <w:proofErr w:type="gramEnd"/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коробочка»,«соплодие</w:t>
            </w:r>
            <w:proofErr w:type="spellEnd"/>
            <w:r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»..</w:t>
            </w:r>
          </w:p>
          <w:p w:rsidR="00BF6115" w:rsidRPr="00BF6115" w:rsidRDefault="00821E6B" w:rsidP="00821E6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Привести примеры</w:t>
            </w:r>
            <w:r w:rsidR="00BF6115" w:rsidRPr="00BF6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BF6115" w:rsidRPr="00BF6115" w:rsidRDefault="00BF6115">
      <w:pPr>
        <w:rPr>
          <w:rFonts w:ascii="Times New Roman" w:hAnsi="Times New Roman" w:cs="Times New Roman"/>
          <w:sz w:val="24"/>
          <w:szCs w:val="24"/>
        </w:rPr>
      </w:pPr>
    </w:p>
    <w:p w:rsidR="00BF6115" w:rsidRPr="00BF6115" w:rsidRDefault="00BF6115">
      <w:pPr>
        <w:rPr>
          <w:rFonts w:ascii="Times New Roman" w:hAnsi="Times New Roman" w:cs="Times New Roman"/>
          <w:sz w:val="24"/>
          <w:szCs w:val="24"/>
        </w:rPr>
      </w:pPr>
    </w:p>
    <w:sectPr w:rsidR="00BF6115" w:rsidRPr="00BF6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276"/>
    <w:rsid w:val="00821E6B"/>
    <w:rsid w:val="00883334"/>
    <w:rsid w:val="00AB12C8"/>
    <w:rsid w:val="00AF4BF9"/>
    <w:rsid w:val="00BF6115"/>
    <w:rsid w:val="00D5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67D7D4-B041-40C8-9176-CE064B0B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11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1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F4B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4B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School</cp:lastModifiedBy>
  <cp:revision>5</cp:revision>
  <cp:lastPrinted>2017-12-14T19:44:00Z</cp:lastPrinted>
  <dcterms:created xsi:type="dcterms:W3CDTF">2017-11-27T19:01:00Z</dcterms:created>
  <dcterms:modified xsi:type="dcterms:W3CDTF">2017-12-14T19:45:00Z</dcterms:modified>
</cp:coreProperties>
</file>